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1"/>
        <w:spacing w:before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Missing Student Risk Assessment (Step 2)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This document should be completed as fully as possible by the College Manager or the Head/Deputy Head of Department and then shared with the Deputy Head of Student Life and Wellbeing, Shannon Oates.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Name of person completing the risk assessment _________________________________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Date form was completed ___________________________________________________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Name of student reported as missing __________________________________________</w:t>
      </w:r>
    </w:p>
    <w:p w:rsidR="00000000" w:rsidDel="00000000" w:rsidP="00000000" w:rsidRDefault="00000000" w:rsidRPr="00000000" w14:paraId="0000000A">
      <w:pPr>
        <w:widowControl w:val="1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50.0" w:type="dxa"/>
        <w:jc w:val="left"/>
        <w:tblInd w:w="-172.0000000000000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20"/>
        <w:gridCol w:w="2340"/>
        <w:gridCol w:w="3990"/>
        <w:tblGridChange w:id="0">
          <w:tblGrid>
            <w:gridCol w:w="3420"/>
            <w:gridCol w:w="2340"/>
            <w:gridCol w:w="3990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bookmarkStart w:colFirst="0" w:colLast="0" w:name="bookmark=id.30j0zll" w:id="1"/>
          <w:bookmarkEnd w:id="1"/>
          <w:p w:rsidR="00000000" w:rsidDel="00000000" w:rsidP="00000000" w:rsidRDefault="00000000" w:rsidRPr="00000000" w14:paraId="0000000B">
            <w:pPr>
              <w:pStyle w:val="Heading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RISK FACTOR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Judgement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Is this risk factor a current concern?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Yes or No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Comments and / or evidence to support your judgement 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Student is under the age of 18yrs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Student has prescribed essential medication or requires urgent medical treatment.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Student has made an attempt or threat of suicide or self-harm immediately prior to going missing.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Student has not attended compulsory course session or has not submitted work at assessment deadline including a formal examination or assessment.</w:t>
            </w:r>
          </w:p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Student has been a well-being concern to College Tutors or Department staff / Supervisor and this appears to be an escalation of an ongoing situation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Student has exhibited unusual and unexplained behaviour prior to disappearance 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Student known to be under significant influence of alcohol or drugs immediately prior to going missing.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9750.0" w:type="dxa"/>
        <w:jc w:val="left"/>
        <w:tblInd w:w="-172.0000000000000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20"/>
        <w:gridCol w:w="2340"/>
        <w:gridCol w:w="3990"/>
        <w:tblGridChange w:id="0">
          <w:tblGrid>
            <w:gridCol w:w="3420"/>
            <w:gridCol w:w="2340"/>
            <w:gridCol w:w="39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Student has made a threat of direct harm to another person prior to going missing. </w:t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Details of the threat and potential victims must be identified in any report to the police.</w:t>
            </w:r>
          </w:p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Student has difficulties in ability to interact safely with others or in an unknown environment, e.g. 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Disability, Visual Impairment, Learning Difficulty.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Student has been subjected to bullying or harassment, e.g. racial, sexual, immediately prior to them going missing.</w:t>
            </w:r>
          </w:p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Student was involved in a violent incident immediately prior to going missing.</w:t>
            </w:r>
          </w:p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Student has no history of running away and no direct contact can be made</w:t>
            </w:r>
          </w:p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Severe weather conditions exist and sustained exposure would seriously increase risk to health.</w:t>
            </w:r>
          </w:p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Suspicion of abduction</w:t>
            </w:r>
          </w:p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widowControl w:val="1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Trebuchet MS"/>
  <w:font w:name="Calibri"/>
  <w:font w:name="Cambria"/>
  <w:font w:name="Oi">
    <w:embedRegular w:fontKey="{00000000-0000-0000-0000-000000000000}" r:id="rId1" w:subsetted="0"/>
  </w:font>
  <w:font w:name="Oswald">
    <w:embedRegular w:fontKey="{00000000-0000-0000-0000-000000000000}" r:id="rId2" w:subsetted="0"/>
    <w:embedBold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Oi" w:cs="Oi" w:eastAsia="Oi" w:hAnsi="Oi"/>
        <w:b w:val="0"/>
        <w:i w:val="0"/>
        <w:smallCaps w:val="0"/>
        <w:strike w:val="0"/>
        <w:color w:val="666666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666666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666666"/>
        <w:sz w:val="22"/>
        <w:szCs w:val="22"/>
        <w:u w:val="none"/>
        <w:shd w:fill="auto" w:val="clear"/>
        <w:vertAlign w:val="baseline"/>
        <w:rtl w:val="0"/>
      </w:rPr>
      <w:t xml:space="preserve">Missing Student Risk Assessment Form </w:t>
      <w:tab/>
      <w:tab/>
      <w:t xml:space="preserve">University of York     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Oi" w:cs="Oi" w:eastAsia="Oi" w:hAnsi="Oi"/>
        <w:b w:val="0"/>
        <w:i w:val="0"/>
        <w:smallCaps w:val="0"/>
        <w:strike w:val="0"/>
        <w:color w:val="666666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Oi" w:cs="Oi" w:eastAsia="Oi" w:hAnsi="Oi"/>
        <w:b w:val="0"/>
        <w:i w:val="0"/>
        <w:smallCaps w:val="0"/>
        <w:strike w:val="0"/>
        <w:color w:val="666666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Oi" w:cs="Oi" w:eastAsia="Oi" w:hAnsi="Oi"/>
        <w:b w:val="0"/>
        <w:i w:val="0"/>
        <w:smallCaps w:val="0"/>
        <w:strike w:val="0"/>
        <w:color w:val="666666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Oi" w:cs="Oi" w:eastAsia="Oi" w:hAnsi="Oi"/>
        <w:b w:val="0"/>
        <w:i w:val="0"/>
        <w:smallCaps w:val="0"/>
        <w:strike w:val="0"/>
        <w:color w:val="666666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Oi" w:cs="Oi" w:eastAsia="Oi" w:hAnsi="Oi"/>
        <w:color w:val="666666"/>
        <w:sz w:val="22"/>
        <w:szCs w:val="22"/>
        <w:lang w:val="en-GB"/>
      </w:rPr>
    </w:rPrDefault>
    <w:pPrDefault>
      <w:pPr>
        <w:widowControl w:val="0"/>
        <w:spacing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rFonts w:ascii="Oswald" w:cs="Oswald" w:eastAsia="Oswald" w:hAnsi="Oswald"/>
      <w:color w:val="167618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Oswald" w:cs="Oswald" w:eastAsia="Oswald" w:hAnsi="Oswald"/>
      <w:b w:val="1"/>
      <w:color w:val="999999"/>
      <w:sz w:val="28"/>
      <w:szCs w:val="28"/>
    </w:rPr>
  </w:style>
  <w:style w:type="paragraph" w:styleId="Heading3">
    <w:name w:val="heading 3"/>
    <w:basedOn w:val="Normal"/>
    <w:next w:val="Normal"/>
    <w:pPr>
      <w:spacing w:line="240" w:lineRule="auto"/>
    </w:pPr>
    <w:rPr>
      <w:b w:val="1"/>
      <w:color w:val="167618"/>
      <w:sz w:val="24"/>
      <w:szCs w:val="24"/>
    </w:rPr>
  </w:style>
  <w:style w:type="paragraph" w:styleId="Heading4">
    <w:name w:val="heading 4"/>
    <w:basedOn w:val="Normal"/>
    <w:next w:val="Normal"/>
    <w:pPr/>
    <w:rPr>
      <w:rFonts w:ascii="Oswald" w:cs="Oswald" w:eastAsia="Oswald" w:hAnsi="Oswald"/>
    </w:rPr>
  </w:style>
  <w:style w:type="paragraph" w:styleId="Heading5">
    <w:name w:val="heading 5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</w:rPr>
  </w:style>
  <w:style w:type="paragraph" w:styleId="Heading6">
    <w:name w:val="heading 6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i w:val="1"/>
    </w:rPr>
  </w:style>
  <w:style w:type="paragraph" w:styleId="Title">
    <w:name w:val="Title"/>
    <w:basedOn w:val="Normal"/>
    <w:next w:val="Normal"/>
    <w:pPr>
      <w:spacing w:line="240" w:lineRule="auto"/>
      <w:jc w:val="center"/>
    </w:pPr>
    <w:rPr>
      <w:rFonts w:ascii="Oswald" w:cs="Oswald" w:eastAsia="Oswald" w:hAnsi="Oswald"/>
      <w:color w:val="167618"/>
      <w:sz w:val="84"/>
      <w:szCs w:val="84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spacing w:before="480"/>
      <w:contextualSpacing w:val="1"/>
      <w:outlineLvl w:val="0"/>
    </w:pPr>
    <w:rPr>
      <w:rFonts w:ascii="Oswald" w:cs="Oswald" w:eastAsia="Oswald" w:hAnsi="Oswald"/>
      <w:color w:val="167618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  <w:contextualSpacing w:val="1"/>
      <w:outlineLvl w:val="1"/>
    </w:pPr>
    <w:rPr>
      <w:rFonts w:ascii="Oswald" w:cs="Oswald" w:eastAsia="Oswald" w:hAnsi="Oswald"/>
      <w:b w:val="1"/>
      <w:color w:val="999999"/>
      <w:sz w:val="28"/>
      <w:szCs w:val="28"/>
    </w:rPr>
  </w:style>
  <w:style w:type="paragraph" w:styleId="Heading3">
    <w:name w:val="heading 3"/>
    <w:basedOn w:val="Normal"/>
    <w:next w:val="Normal"/>
    <w:pPr>
      <w:spacing w:line="240" w:lineRule="auto"/>
      <w:contextualSpacing w:val="1"/>
      <w:outlineLvl w:val="2"/>
    </w:pPr>
    <w:rPr>
      <w:b w:val="1"/>
      <w:color w:val="167618"/>
      <w:sz w:val="24"/>
      <w:szCs w:val="24"/>
    </w:rPr>
  </w:style>
  <w:style w:type="paragraph" w:styleId="Heading4">
    <w:name w:val="heading 4"/>
    <w:basedOn w:val="Normal"/>
    <w:next w:val="Normal"/>
    <w:pPr>
      <w:contextualSpacing w:val="1"/>
      <w:outlineLvl w:val="3"/>
    </w:pPr>
    <w:rPr>
      <w:rFonts w:ascii="Oswald" w:cs="Oswald" w:eastAsia="Oswald" w:hAnsi="Oswald"/>
    </w:rPr>
  </w:style>
  <w:style w:type="paragraph" w:styleId="Heading5">
    <w:name w:val="heading 5"/>
    <w:basedOn w:val="Normal"/>
    <w:next w:val="Normal"/>
    <w:pPr>
      <w:keepNext w:val="1"/>
      <w:keepLines w:val="1"/>
      <w:spacing w:before="160"/>
      <w:contextualSpacing w:val="1"/>
      <w:outlineLvl w:val="4"/>
    </w:pPr>
    <w:rPr>
      <w:rFonts w:ascii="Trebuchet MS" w:cs="Trebuchet MS" w:eastAsia="Trebuchet MS" w:hAnsi="Trebuchet MS"/>
    </w:rPr>
  </w:style>
  <w:style w:type="paragraph" w:styleId="Heading6">
    <w:name w:val="heading 6"/>
    <w:basedOn w:val="Normal"/>
    <w:next w:val="Normal"/>
    <w:pPr>
      <w:keepNext w:val="1"/>
      <w:keepLines w:val="1"/>
      <w:spacing w:before="160"/>
      <w:contextualSpacing w:val="1"/>
      <w:outlineLvl w:val="5"/>
    </w:pPr>
    <w:rPr>
      <w:rFonts w:ascii="Trebuchet MS" w:cs="Trebuchet MS" w:eastAsia="Trebuchet MS" w:hAnsi="Trebuchet MS"/>
      <w:i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spacing w:line="240" w:lineRule="auto"/>
      <w:contextualSpacing w:val="1"/>
      <w:jc w:val="center"/>
    </w:pPr>
    <w:rPr>
      <w:rFonts w:ascii="Oswald" w:cs="Oswald" w:eastAsia="Oswald" w:hAnsi="Oswald"/>
      <w:color w:val="167618"/>
      <w:sz w:val="84"/>
      <w:szCs w:val="84"/>
    </w:rPr>
  </w:style>
  <w:style w:type="paragraph" w:styleId="Subtitle">
    <w:name w:val="Subtitle"/>
    <w:basedOn w:val="Normal"/>
    <w:next w:val="Normal"/>
    <w:pPr>
      <w:spacing w:before="120"/>
      <w:contextualSpacing w:val="1"/>
      <w:jc w:val="center"/>
    </w:pPr>
    <w:rPr>
      <w:i w:val="1"/>
      <w:sz w:val="26"/>
      <w:szCs w:val="26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51EBF"/>
    <w:pPr>
      <w:spacing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51EBF"/>
    <w:rPr>
      <w:rFonts w:ascii="Tahoma" w:cs="Tahoma" w:hAnsi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375979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375979"/>
    <w:rPr>
      <w:b w:val="1"/>
      <w:bCs w:val="1"/>
      <w:sz w:val="20"/>
      <w:szCs w:val="20"/>
    </w:rPr>
  </w:style>
  <w:style w:type="paragraph" w:styleId="ListParagraph">
    <w:name w:val="List Paragraph"/>
    <w:basedOn w:val="Normal"/>
    <w:uiPriority w:val="34"/>
    <w:qFormat w:val="1"/>
    <w:rsid w:val="00A25B65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3B3B62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B3B62"/>
  </w:style>
  <w:style w:type="paragraph" w:styleId="Footer">
    <w:name w:val="footer"/>
    <w:basedOn w:val="Normal"/>
    <w:link w:val="FooterChar"/>
    <w:uiPriority w:val="99"/>
    <w:unhideWhenUsed w:val="1"/>
    <w:rsid w:val="003B3B62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B3B62"/>
  </w:style>
  <w:style w:type="paragraph" w:styleId="Subtitle">
    <w:name w:val="Subtitle"/>
    <w:basedOn w:val="Normal"/>
    <w:next w:val="Normal"/>
    <w:pPr>
      <w:spacing w:before="120" w:lineRule="auto"/>
      <w:jc w:val="center"/>
    </w:pPr>
    <w:rPr>
      <w:i w:val="1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i-regular.ttf"/><Relationship Id="rId2" Type="http://schemas.openxmlformats.org/officeDocument/2006/relationships/font" Target="fonts/Oswald-regular.ttf"/><Relationship Id="rId3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LqaY+hHdBosNZOIUo//TuyfFQA==">CgMxLjAyCGguZ2pkZ3hzMgppZC4zMGowemxsOAByITF5bmpxMDhjWnl6Rnl5ZGF1ZFVoeVpDX0NTVlBoeU9Mbw==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2016-07-11T12:01:00Z</dcterms:created>
  <dc:creator>Allison Loftfield</dc:creator>
</cp:coreProperties>
</file>